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E12" w:rsidRPr="006D2E12" w:rsidRDefault="006D2E12" w:rsidP="006D2E12">
      <w:pPr>
        <w:jc w:val="center"/>
        <w:rPr>
          <w:rFonts w:ascii="Times New Roman" w:eastAsia="Calibri" w:hAnsi="Times New Roman" w:cs="Times New Roman"/>
          <w:b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b/>
          <w:sz w:val="32"/>
          <w:szCs w:val="24"/>
          <w:lang w:val="tt-RU"/>
        </w:rPr>
        <w:t>Балаларга белем һәм тәрбия бирүдә кулланылучы  методик әсбаплар һәм</w:t>
      </w:r>
      <w:r>
        <w:rPr>
          <w:rFonts w:ascii="Times New Roman" w:eastAsia="Calibri" w:hAnsi="Times New Roman" w:cs="Times New Roman"/>
          <w:b/>
          <w:sz w:val="32"/>
          <w:szCs w:val="24"/>
          <w:lang w:val="tt-RU"/>
        </w:rPr>
        <w:t>: яңа укыту-методик комплектлар</w:t>
      </w:r>
    </w:p>
    <w:p w:rsidR="006D2E12" w:rsidRPr="006D2E12" w:rsidRDefault="006D2E12" w:rsidP="006D2E12">
      <w:pPr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“Мәктәпкәчә яшьтәге балаларны юлларда үзләрен хәвефсез тоту кагыйдәләренә өйрәтү циклы”, Г.А.Галеева, С.М. Гаффарова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«</w:t>
      </w:r>
      <w:r w:rsidRPr="006D2E12">
        <w:rPr>
          <w:rFonts w:ascii="Times New Roman" w:eastAsia="Calibri" w:hAnsi="Times New Roman" w:cs="Times New Roman"/>
          <w:bCs/>
          <w:iCs/>
          <w:sz w:val="32"/>
          <w:szCs w:val="24"/>
          <w:lang w:val="tt-RU"/>
        </w:rPr>
        <w:t>Туган телдә сөйләшәбез</w:t>
      </w: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»</w:t>
      </w:r>
      <w:r w:rsidRPr="006D2E12">
        <w:rPr>
          <w:rFonts w:ascii="Times New Roman" w:eastAsia="Calibri" w:hAnsi="Times New Roman" w:cs="Times New Roman"/>
          <w:bCs/>
          <w:iCs/>
          <w:sz w:val="32"/>
          <w:szCs w:val="24"/>
          <w:lang w:val="tt-RU"/>
        </w:rPr>
        <w:t>, З.М.Зарипова, Л.Н.Вәҗиева,Р.С.Зөфәрова.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«Балалар бакчасында әдәп-әхлак тәрбиясе» К.В.Закирова,Р.Ә.Кадыйрова, Г.М.Сафиуллина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«Балачак,уйнап-колеп үсәр чак» К.В.Закирова,Л.Р.Мортазина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«Әй уйныйбыз,уйныйбыз» К.В.Закирова, Л.Р.Мортазина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“Балачак аланы” В.З.Латыйпова;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“Непосредственно образовательная деятельность” З.М.Зарипова, А.Х.Габдрахимова, А.Т.Миникаева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“Үстерешле уеннар” З.М.Зарипова, Р.С.Исаева</w:t>
      </w:r>
    </w:p>
    <w:p w:rsidR="006D2E12" w:rsidRPr="006D2E12" w:rsidRDefault="006D2E12" w:rsidP="006D2E12">
      <w:pPr>
        <w:rPr>
          <w:rFonts w:ascii="Times New Roman" w:eastAsia="Calibri" w:hAnsi="Times New Roman" w:cs="Times New Roman"/>
          <w:sz w:val="32"/>
          <w:szCs w:val="24"/>
        </w:rPr>
      </w:pP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 xml:space="preserve">    </w:t>
      </w:r>
      <w:r w:rsidR="00B70FAF">
        <w:rPr>
          <w:rFonts w:ascii="Times New Roman" w:hAnsi="Times New Roman" w:cs="Times New Roman"/>
          <w:color w:val="000000"/>
          <w:sz w:val="32"/>
          <w:szCs w:val="24"/>
          <w:lang w:val="tt-RU"/>
        </w:rPr>
        <w:t>“Путь к успеху” И.Г.В</w:t>
      </w:r>
      <w:bookmarkStart w:id="0" w:name="_GoBack"/>
      <w:bookmarkEnd w:id="0"/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>ахрушева,Л.Ф.Блинова</w:t>
      </w:r>
      <w:r w:rsidRPr="006D2E12">
        <w:rPr>
          <w:rFonts w:ascii="Times New Roman" w:hAnsi="Times New Roman" w:cs="Times New Roman"/>
          <w:color w:val="000000"/>
          <w:sz w:val="32"/>
          <w:szCs w:val="24"/>
        </w:rPr>
        <w:t xml:space="preserve"> «Я хочу» Психологическое </w:t>
      </w:r>
      <w:r w:rsidRPr="006D2E12">
        <w:rPr>
          <w:rFonts w:ascii="Times New Roman" w:hAnsi="Times New Roman" w:cs="Times New Roman"/>
          <w:color w:val="000000"/>
          <w:sz w:val="32"/>
          <w:szCs w:val="24"/>
          <w:lang w:val="tt-RU"/>
        </w:rPr>
        <w:t xml:space="preserve">     </w:t>
      </w:r>
      <w:r w:rsidRPr="006D2E12">
        <w:rPr>
          <w:rFonts w:ascii="Times New Roman" w:hAnsi="Times New Roman" w:cs="Times New Roman"/>
          <w:color w:val="000000"/>
          <w:sz w:val="32"/>
          <w:szCs w:val="24"/>
        </w:rPr>
        <w:t xml:space="preserve">сопровождение естественного развития </w:t>
      </w:r>
      <w:proofErr w:type="spellStart"/>
      <w:r w:rsidRPr="006D2E12">
        <w:rPr>
          <w:rFonts w:ascii="Times New Roman" w:hAnsi="Times New Roman" w:cs="Times New Roman"/>
          <w:color w:val="000000"/>
          <w:sz w:val="32"/>
          <w:szCs w:val="24"/>
        </w:rPr>
        <w:t>Г.Бардиер</w:t>
      </w:r>
      <w:proofErr w:type="spellEnd"/>
      <w:r w:rsidRPr="006D2E12">
        <w:rPr>
          <w:rFonts w:ascii="Times New Roman" w:hAnsi="Times New Roman" w:cs="Times New Roman"/>
          <w:color w:val="000000"/>
          <w:sz w:val="32"/>
          <w:szCs w:val="24"/>
        </w:rPr>
        <w:t xml:space="preserve">, </w:t>
      </w:r>
      <w:proofErr w:type="spellStart"/>
      <w:r w:rsidRPr="006D2E12">
        <w:rPr>
          <w:rFonts w:ascii="Times New Roman" w:hAnsi="Times New Roman" w:cs="Times New Roman"/>
          <w:color w:val="000000"/>
          <w:sz w:val="32"/>
          <w:szCs w:val="24"/>
        </w:rPr>
        <w:t>И.Ромазан</w:t>
      </w:r>
      <w:proofErr w:type="spellEnd"/>
      <w:r w:rsidRPr="006D2E12">
        <w:rPr>
          <w:rFonts w:ascii="Times New Roman" w:hAnsi="Times New Roman" w:cs="Times New Roman"/>
          <w:color w:val="000000"/>
          <w:sz w:val="32"/>
          <w:szCs w:val="24"/>
        </w:rPr>
        <w:t>; «Игровая терапия с тревожными детьми»</w:t>
      </w:r>
    </w:p>
    <w:p w:rsidR="006D2E12" w:rsidRPr="006D2E12" w:rsidRDefault="006D2E12" w:rsidP="006D2E12">
      <w:pPr>
        <w:numPr>
          <w:ilvl w:val="0"/>
          <w:numId w:val="1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Шаехова Р.К. к рабочей тетради."Мәктәпкәчә яшьтегеләр әлифбасы: Авазларны уйнатып 1-2 кис" эш дәфтәренә методик кулланма һәм эш дәфтәрләре -1.2 кисәк.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Зарипова З.М. "Татарча сойлешебез" методик кулланма һәм эш дәфтәрләре, театральләшкән уен ситуацияләре өчен    демонстрацион таратма материал;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>Гафарова С.М. "Изучаем русский язык"   һәрбер яшь төре өчен методик кулланма, рус теле өчен эш дәфтәрләре , демонстрацион таратма материал;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 xml:space="preserve">  Аудио кушымта</w:t>
      </w: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>"Без инде хәзер зурлар, мәктәпкә илтә юллар".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>"Уйный -уйный үсәбез"</w:t>
      </w: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 xml:space="preserve">  методик кулланмасына аудио-кушымта.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bCs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sz w:val="32"/>
          <w:szCs w:val="24"/>
          <w:lang w:val="tt-RU"/>
        </w:rPr>
        <w:t xml:space="preserve">Аудио кушымта </w:t>
      </w:r>
      <w:r w:rsidRPr="006D2E12">
        <w:rPr>
          <w:rFonts w:ascii="Times New Roman" w:eastAsia="Calibri" w:hAnsi="Times New Roman" w:cs="Times New Roman"/>
          <w:bCs/>
          <w:sz w:val="32"/>
          <w:szCs w:val="24"/>
        </w:rPr>
        <w:t>"</w:t>
      </w:r>
      <w:proofErr w:type="spellStart"/>
      <w:r w:rsidRPr="006D2E12">
        <w:rPr>
          <w:rFonts w:ascii="Times New Roman" w:eastAsia="Calibri" w:hAnsi="Times New Roman" w:cs="Times New Roman"/>
          <w:bCs/>
          <w:sz w:val="32"/>
          <w:szCs w:val="24"/>
        </w:rPr>
        <w:t>Шома</w:t>
      </w:r>
      <w:proofErr w:type="spellEnd"/>
      <w:r w:rsidRPr="006D2E12">
        <w:rPr>
          <w:rFonts w:ascii="Times New Roman" w:eastAsia="Calibri" w:hAnsi="Times New Roman" w:cs="Times New Roman"/>
          <w:bCs/>
          <w:sz w:val="32"/>
          <w:szCs w:val="24"/>
        </w:rPr>
        <w:t>-бас" 33</w:t>
      </w: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 xml:space="preserve"> бию,</w:t>
      </w:r>
      <w:r w:rsidRPr="006D2E12">
        <w:rPr>
          <w:rFonts w:ascii="Times New Roman" w:eastAsia="Calibri" w:hAnsi="Times New Roman" w:cs="Times New Roman"/>
          <w:bCs/>
          <w:sz w:val="32"/>
          <w:szCs w:val="24"/>
        </w:rPr>
        <w:t xml:space="preserve"> </w:t>
      </w:r>
      <w:proofErr w:type="spellStart"/>
      <w:r w:rsidRPr="006D2E12">
        <w:rPr>
          <w:rFonts w:ascii="Times New Roman" w:eastAsia="Calibri" w:hAnsi="Times New Roman" w:cs="Times New Roman"/>
          <w:bCs/>
          <w:sz w:val="32"/>
          <w:szCs w:val="24"/>
        </w:rPr>
        <w:t>мультипликацион</w:t>
      </w:r>
      <w:proofErr w:type="spellEnd"/>
      <w:r w:rsidRPr="006D2E12">
        <w:rPr>
          <w:rFonts w:ascii="Times New Roman" w:eastAsia="Calibri" w:hAnsi="Times New Roman" w:cs="Times New Roman"/>
          <w:bCs/>
          <w:sz w:val="32"/>
          <w:szCs w:val="24"/>
        </w:rPr>
        <w:t xml:space="preserve"> фильм</w:t>
      </w: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>нар,</w:t>
      </w:r>
      <w:r w:rsidRPr="006D2E12">
        <w:rPr>
          <w:rFonts w:ascii="Times New Roman" w:eastAsia="Calibri" w:hAnsi="Times New Roman" w:cs="Times New Roman"/>
          <w:bCs/>
          <w:sz w:val="32"/>
          <w:szCs w:val="24"/>
        </w:rPr>
        <w:t xml:space="preserve"> </w:t>
      </w:r>
    </w:p>
    <w:p w:rsidR="006D2E12" w:rsidRPr="006D2E12" w:rsidRDefault="006D2E12" w:rsidP="006D2E12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4"/>
          <w:lang w:val="tt-RU"/>
        </w:rPr>
      </w:pPr>
      <w:r w:rsidRPr="006D2E12">
        <w:rPr>
          <w:rFonts w:ascii="Times New Roman" w:eastAsia="Calibri" w:hAnsi="Times New Roman" w:cs="Times New Roman"/>
          <w:bCs/>
          <w:sz w:val="32"/>
          <w:szCs w:val="24"/>
        </w:rPr>
        <w:t>"</w:t>
      </w:r>
      <w:proofErr w:type="gramStart"/>
      <w:r w:rsidRPr="006D2E12">
        <w:rPr>
          <w:rFonts w:ascii="Times New Roman" w:eastAsia="Calibri" w:hAnsi="Times New Roman" w:cs="Times New Roman"/>
          <w:bCs/>
          <w:sz w:val="32"/>
          <w:szCs w:val="24"/>
        </w:rPr>
        <w:t>Минем</w:t>
      </w:r>
      <w:proofErr w:type="gramEnd"/>
      <w:r w:rsidRPr="006D2E12">
        <w:rPr>
          <w:rFonts w:ascii="Times New Roman" w:eastAsia="Calibri" w:hAnsi="Times New Roman" w:cs="Times New Roman"/>
          <w:bCs/>
          <w:sz w:val="32"/>
          <w:szCs w:val="24"/>
        </w:rPr>
        <w:t xml:space="preserve"> </w:t>
      </w: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>ө</w:t>
      </w:r>
      <w:r w:rsidRPr="006D2E12">
        <w:rPr>
          <w:rFonts w:ascii="Times New Roman" w:eastAsia="Calibri" w:hAnsi="Times New Roman" w:cs="Times New Roman"/>
          <w:bCs/>
          <w:sz w:val="32"/>
          <w:szCs w:val="24"/>
        </w:rPr>
        <w:t>ем"</w:t>
      </w:r>
      <w:r w:rsidRPr="006D2E12">
        <w:rPr>
          <w:rFonts w:ascii="Times New Roman" w:eastAsia="Calibri" w:hAnsi="Times New Roman" w:cs="Times New Roman"/>
          <w:bCs/>
          <w:sz w:val="32"/>
          <w:szCs w:val="24"/>
          <w:lang w:val="tt-RU"/>
        </w:rPr>
        <w:t xml:space="preserve"> методик комплектына аудио кушымта. Һ.б.</w:t>
      </w:r>
    </w:p>
    <w:p w:rsidR="00C518B2" w:rsidRDefault="00C518B2"/>
    <w:sectPr w:rsidR="00C518B2" w:rsidSect="006D2E12">
      <w:pgSz w:w="11906" w:h="16838"/>
      <w:pgMar w:top="1134" w:right="850" w:bottom="1134" w:left="1701" w:header="708" w:footer="708" w:gutter="0"/>
      <w:pgBorders w:offsetFrom="page">
        <w:top w:val="clocks" w:sz="16" w:space="24" w:color="auto"/>
        <w:left w:val="clocks" w:sz="16" w:space="24" w:color="auto"/>
        <w:bottom w:val="clocks" w:sz="16" w:space="24" w:color="auto"/>
        <w:right w:val="clocks" w:sz="1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E792A"/>
    <w:multiLevelType w:val="hybridMultilevel"/>
    <w:tmpl w:val="A336F826"/>
    <w:lvl w:ilvl="0" w:tplc="8AFC7DB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E12"/>
    <w:rsid w:val="006D2E12"/>
    <w:rsid w:val="009B03D7"/>
    <w:rsid w:val="00B70FAF"/>
    <w:rsid w:val="00C5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2019-12-25T05:24:00Z</cp:lastPrinted>
  <dcterms:created xsi:type="dcterms:W3CDTF">2019-12-25T06:26:00Z</dcterms:created>
  <dcterms:modified xsi:type="dcterms:W3CDTF">2019-12-25T06:26:00Z</dcterms:modified>
</cp:coreProperties>
</file>